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0CF95" w14:textId="77777777" w:rsidR="006841E7" w:rsidRPr="006841E7" w:rsidRDefault="006342A8" w:rsidP="006841E7">
      <w:pPr>
        <w:jc w:val="center"/>
        <w:rPr>
          <w:rFonts w:ascii="Times New Roman" w:eastAsia="標楷體" w:hAnsi="Times New Roman" w:cs="Times New Roman"/>
          <w:sz w:val="32"/>
          <w:szCs w:val="24"/>
          <w:lang w:eastAsia="zh-HK"/>
        </w:rPr>
      </w:pPr>
      <w:r w:rsidRPr="006841E7">
        <w:rPr>
          <w:rFonts w:ascii="Times New Roman" w:eastAsia="標楷體" w:hAnsi="Times New Roman" w:cs="Times New Roman"/>
          <w:sz w:val="32"/>
          <w:szCs w:val="24"/>
        </w:rPr>
        <w:t>國際管理學士學位學程</w:t>
      </w:r>
      <w:r w:rsidR="006841E7" w:rsidRPr="006841E7">
        <w:rPr>
          <w:rFonts w:ascii="Times New Roman" w:eastAsia="標楷體" w:hAnsi="Times New Roman" w:cs="Times New Roman"/>
          <w:sz w:val="32"/>
          <w:szCs w:val="24"/>
        </w:rPr>
        <w:t xml:space="preserve">　國際移動力及實務專題門</w:t>
      </w:r>
      <w:r w:rsidR="006841E7" w:rsidRPr="006841E7">
        <w:rPr>
          <w:rFonts w:ascii="Times New Roman" w:eastAsia="標楷體" w:hAnsi="Times New Roman" w:cs="Times New Roman"/>
          <w:sz w:val="32"/>
          <w:szCs w:val="24"/>
          <w:lang w:eastAsia="zh-HK"/>
        </w:rPr>
        <w:t>檻認定規定</w:t>
      </w:r>
    </w:p>
    <w:p w14:paraId="5C283B34" w14:textId="77777777" w:rsidR="006342A8" w:rsidRPr="006841E7" w:rsidRDefault="006841E7" w:rsidP="006841E7">
      <w:pPr>
        <w:jc w:val="center"/>
        <w:rPr>
          <w:rFonts w:ascii="Times New Roman" w:eastAsia="標楷體" w:hAnsi="Times New Roman" w:cs="Times New Roman"/>
          <w:sz w:val="32"/>
          <w:szCs w:val="24"/>
        </w:rPr>
      </w:pPr>
      <w:r w:rsidRPr="006841E7">
        <w:rPr>
          <w:rFonts w:ascii="Times New Roman" w:eastAsia="標楷體" w:hAnsi="Times New Roman" w:cs="Times New Roman"/>
          <w:sz w:val="32"/>
          <w:szCs w:val="24"/>
        </w:rPr>
        <w:t>適用：</w:t>
      </w:r>
      <w:r w:rsidR="006342A8" w:rsidRPr="006841E7">
        <w:rPr>
          <w:rFonts w:ascii="Times New Roman" w:eastAsia="標楷體" w:hAnsi="Times New Roman" w:cs="Times New Roman"/>
          <w:sz w:val="32"/>
          <w:szCs w:val="24"/>
        </w:rPr>
        <w:t>10</w:t>
      </w:r>
      <w:r w:rsidRPr="006841E7">
        <w:rPr>
          <w:rFonts w:ascii="Times New Roman" w:eastAsia="標楷體" w:hAnsi="Times New Roman" w:cs="Times New Roman"/>
          <w:sz w:val="32"/>
          <w:szCs w:val="24"/>
        </w:rPr>
        <w:t>4</w:t>
      </w:r>
      <w:r w:rsidRPr="006841E7">
        <w:rPr>
          <w:rFonts w:ascii="Times New Roman" w:eastAsia="標楷體" w:hAnsi="Times New Roman" w:cs="Times New Roman"/>
          <w:sz w:val="32"/>
          <w:szCs w:val="24"/>
        </w:rPr>
        <w:t>學年度後入學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546"/>
        <w:gridCol w:w="1985"/>
        <w:gridCol w:w="2409"/>
        <w:gridCol w:w="1987"/>
        <w:gridCol w:w="1529"/>
      </w:tblGrid>
      <w:tr w:rsidR="006342A8" w:rsidRPr="006841E7" w14:paraId="2A8BB29F" w14:textId="77777777" w:rsidTr="005A2DE6">
        <w:trPr>
          <w:trHeight w:val="964"/>
        </w:trPr>
        <w:tc>
          <w:tcPr>
            <w:tcW w:w="1218" w:type="pct"/>
            <w:vAlign w:val="center"/>
          </w:tcPr>
          <w:p w14:paraId="0E741CF3" w14:textId="77777777" w:rsidR="006342A8" w:rsidRPr="006841E7" w:rsidRDefault="006342A8" w:rsidP="0028695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49" w:type="pct"/>
            <w:tcBorders>
              <w:bottom w:val="single" w:sz="4" w:space="0" w:color="auto"/>
            </w:tcBorders>
            <w:vAlign w:val="center"/>
          </w:tcPr>
          <w:p w14:paraId="17874EB3" w14:textId="77777777" w:rsidR="006342A8" w:rsidRPr="006841E7" w:rsidRDefault="006342A8" w:rsidP="0028695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Cs w:val="24"/>
              </w:rPr>
              <w:t>可得學分數</w:t>
            </w:r>
          </w:p>
        </w:tc>
        <w:tc>
          <w:tcPr>
            <w:tcW w:w="1152" w:type="pct"/>
            <w:shd w:val="clear" w:color="auto" w:fill="FBE4D5" w:themeFill="accent2" w:themeFillTint="33"/>
            <w:vAlign w:val="center"/>
          </w:tcPr>
          <w:p w14:paraId="3CE2FA40" w14:textId="77777777" w:rsidR="006342A8" w:rsidRPr="006841E7" w:rsidRDefault="006342A8" w:rsidP="0028695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b/>
                <w:szCs w:val="24"/>
              </w:rPr>
              <w:t>實務專題</w:t>
            </w:r>
          </w:p>
        </w:tc>
        <w:tc>
          <w:tcPr>
            <w:tcW w:w="950" w:type="pct"/>
            <w:shd w:val="clear" w:color="auto" w:fill="FFF2CC" w:themeFill="accent4" w:themeFillTint="33"/>
            <w:vAlign w:val="center"/>
          </w:tcPr>
          <w:p w14:paraId="6AA73F31" w14:textId="77777777" w:rsidR="006342A8" w:rsidRPr="006841E7" w:rsidRDefault="006342A8" w:rsidP="0028695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b/>
                <w:szCs w:val="24"/>
              </w:rPr>
              <w:t>國際移動力門檻</w:t>
            </w:r>
          </w:p>
        </w:tc>
        <w:tc>
          <w:tcPr>
            <w:tcW w:w="731" w:type="pct"/>
            <w:shd w:val="clear" w:color="auto" w:fill="D9E2F3" w:themeFill="accent5" w:themeFillTint="33"/>
            <w:vAlign w:val="center"/>
          </w:tcPr>
          <w:p w14:paraId="2D3021C1" w14:textId="77777777" w:rsidR="006342A8" w:rsidRPr="006841E7" w:rsidRDefault="006342A8" w:rsidP="0028695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b/>
                <w:szCs w:val="24"/>
              </w:rPr>
              <w:t>校實習門檻</w:t>
            </w:r>
          </w:p>
        </w:tc>
      </w:tr>
      <w:tr w:rsidR="0042638B" w:rsidRPr="0042638B" w14:paraId="4AF7B067" w14:textId="77777777" w:rsidTr="005A2DE6">
        <w:trPr>
          <w:trHeight w:val="964"/>
        </w:trPr>
        <w:tc>
          <w:tcPr>
            <w:tcW w:w="1218" w:type="pct"/>
            <w:shd w:val="clear" w:color="auto" w:fill="FFCCFF"/>
            <w:vAlign w:val="center"/>
          </w:tcPr>
          <w:p w14:paraId="4C503881" w14:textId="77777777" w:rsidR="0042638B" w:rsidRPr="0042638B" w:rsidRDefault="0042638B" w:rsidP="0042638B">
            <w:pPr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42638B">
              <w:rPr>
                <w:rFonts w:ascii="Times New Roman" w:eastAsia="標楷體" w:hAnsi="Times New Roman" w:cs="Times New Roman" w:hint="eastAsia"/>
                <w:color w:val="FF0000"/>
                <w:sz w:val="32"/>
                <w:szCs w:val="24"/>
                <w:lang w:eastAsia="zh-HK"/>
              </w:rPr>
              <w:t>畢業標準</w:t>
            </w:r>
          </w:p>
        </w:tc>
        <w:tc>
          <w:tcPr>
            <w:tcW w:w="949" w:type="pct"/>
            <w:tcBorders>
              <w:tr2bl w:val="single" w:sz="4" w:space="0" w:color="auto"/>
            </w:tcBorders>
            <w:shd w:val="clear" w:color="auto" w:fill="FFCCFF"/>
            <w:vAlign w:val="center"/>
          </w:tcPr>
          <w:p w14:paraId="3C94964A" w14:textId="77777777" w:rsidR="0042638B" w:rsidRPr="0042638B" w:rsidRDefault="0042638B" w:rsidP="0042638B">
            <w:pPr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</w:p>
        </w:tc>
        <w:tc>
          <w:tcPr>
            <w:tcW w:w="1152" w:type="pct"/>
            <w:shd w:val="clear" w:color="auto" w:fill="FFCCFF"/>
            <w:vAlign w:val="center"/>
          </w:tcPr>
          <w:p w14:paraId="2B565E2A" w14:textId="77777777" w:rsidR="0042638B" w:rsidRPr="0042638B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</w:pPr>
            <w:r w:rsidRPr="0042638B"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  <w:t>O</w:t>
            </w:r>
          </w:p>
        </w:tc>
        <w:tc>
          <w:tcPr>
            <w:tcW w:w="950" w:type="pct"/>
            <w:shd w:val="clear" w:color="auto" w:fill="FFCCFF"/>
            <w:vAlign w:val="center"/>
          </w:tcPr>
          <w:p w14:paraId="2B673D76" w14:textId="77777777" w:rsidR="0042638B" w:rsidRPr="0042638B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</w:pPr>
            <w:r w:rsidRPr="0042638B"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  <w:t>O</w:t>
            </w:r>
          </w:p>
        </w:tc>
        <w:tc>
          <w:tcPr>
            <w:tcW w:w="731" w:type="pct"/>
            <w:shd w:val="clear" w:color="auto" w:fill="FFCCFF"/>
            <w:vAlign w:val="center"/>
          </w:tcPr>
          <w:p w14:paraId="32ADA74B" w14:textId="77777777" w:rsidR="0042638B" w:rsidRPr="0042638B" w:rsidRDefault="0042638B" w:rsidP="0042638B">
            <w:pPr>
              <w:jc w:val="center"/>
              <w:rPr>
                <w:rFonts w:ascii="Times New Roman" w:eastAsia="標楷體" w:hAnsi="Times New Roman" w:cs="Times New Roman"/>
                <w:b/>
                <w:color w:val="FF0000"/>
                <w:szCs w:val="24"/>
              </w:rPr>
            </w:pPr>
            <w:r w:rsidRPr="0042638B"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  <w:t>O</w:t>
            </w:r>
          </w:p>
        </w:tc>
      </w:tr>
      <w:tr w:rsidR="0042638B" w:rsidRPr="006841E7" w14:paraId="3203B7F1" w14:textId="77777777" w:rsidTr="00841206">
        <w:trPr>
          <w:trHeight w:val="964"/>
        </w:trPr>
        <w:tc>
          <w:tcPr>
            <w:tcW w:w="1218" w:type="pct"/>
            <w:vAlign w:val="center"/>
          </w:tcPr>
          <w:p w14:paraId="1B373630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海外交換成果報告</w:t>
            </w:r>
          </w:p>
        </w:tc>
        <w:tc>
          <w:tcPr>
            <w:tcW w:w="949" w:type="pct"/>
            <w:vAlign w:val="center"/>
          </w:tcPr>
          <w:p w14:paraId="30268FF4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依交換期間修得學分數抵免</w:t>
            </w:r>
          </w:p>
        </w:tc>
        <w:tc>
          <w:tcPr>
            <w:tcW w:w="1152" w:type="pct"/>
            <w:shd w:val="clear" w:color="auto" w:fill="FBE4D5" w:themeFill="accent2" w:themeFillTint="33"/>
            <w:vAlign w:val="center"/>
          </w:tcPr>
          <w:p w14:paraId="526D462D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O</w:t>
            </w:r>
          </w:p>
        </w:tc>
        <w:tc>
          <w:tcPr>
            <w:tcW w:w="950" w:type="pct"/>
            <w:shd w:val="clear" w:color="auto" w:fill="FFF2CC" w:themeFill="accent4" w:themeFillTint="33"/>
            <w:vAlign w:val="center"/>
          </w:tcPr>
          <w:p w14:paraId="452A1193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O</w:t>
            </w:r>
          </w:p>
        </w:tc>
        <w:tc>
          <w:tcPr>
            <w:tcW w:w="731" w:type="pct"/>
            <w:shd w:val="clear" w:color="auto" w:fill="D9E2F3" w:themeFill="accent5" w:themeFillTint="33"/>
            <w:vAlign w:val="center"/>
          </w:tcPr>
          <w:p w14:paraId="79F11D73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X</w:t>
            </w:r>
          </w:p>
        </w:tc>
      </w:tr>
      <w:tr w:rsidR="0042638B" w:rsidRPr="006841E7" w14:paraId="44F60288" w14:textId="77777777" w:rsidTr="00841206">
        <w:trPr>
          <w:trHeight w:val="964"/>
        </w:trPr>
        <w:tc>
          <w:tcPr>
            <w:tcW w:w="1218" w:type="pct"/>
            <w:vAlign w:val="center"/>
          </w:tcPr>
          <w:p w14:paraId="53B4796F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海外</w:t>
            </w:r>
            <w:r w:rsidRPr="006841E7"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  <w:t>學期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實習</w:t>
            </w:r>
          </w:p>
          <w:p w14:paraId="4DA36BD8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(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至少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18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周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)</w:t>
            </w:r>
          </w:p>
        </w:tc>
        <w:tc>
          <w:tcPr>
            <w:tcW w:w="949" w:type="pct"/>
            <w:vAlign w:val="center"/>
          </w:tcPr>
          <w:p w14:paraId="116D131D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每學期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10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學分</w:t>
            </w:r>
          </w:p>
        </w:tc>
        <w:tc>
          <w:tcPr>
            <w:tcW w:w="1152" w:type="pct"/>
            <w:shd w:val="clear" w:color="auto" w:fill="FBE4D5" w:themeFill="accent2" w:themeFillTint="33"/>
            <w:vAlign w:val="center"/>
          </w:tcPr>
          <w:p w14:paraId="20830A9E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O</w:t>
            </w:r>
          </w:p>
        </w:tc>
        <w:tc>
          <w:tcPr>
            <w:tcW w:w="950" w:type="pct"/>
            <w:shd w:val="clear" w:color="auto" w:fill="FFF2CC" w:themeFill="accent4" w:themeFillTint="33"/>
            <w:vAlign w:val="center"/>
          </w:tcPr>
          <w:p w14:paraId="5E3B0306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O</w:t>
            </w:r>
          </w:p>
        </w:tc>
        <w:tc>
          <w:tcPr>
            <w:tcW w:w="731" w:type="pct"/>
            <w:shd w:val="clear" w:color="auto" w:fill="D9E2F3" w:themeFill="accent5" w:themeFillTint="33"/>
            <w:vAlign w:val="center"/>
          </w:tcPr>
          <w:p w14:paraId="18EFDCCA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O</w:t>
            </w:r>
          </w:p>
        </w:tc>
      </w:tr>
      <w:tr w:rsidR="0042638B" w:rsidRPr="006841E7" w14:paraId="29F8CABA" w14:textId="77777777" w:rsidTr="00841206">
        <w:trPr>
          <w:trHeight w:val="964"/>
        </w:trPr>
        <w:tc>
          <w:tcPr>
            <w:tcW w:w="1218" w:type="pct"/>
            <w:vAlign w:val="center"/>
          </w:tcPr>
          <w:p w14:paraId="2CCBEA62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海外</w:t>
            </w:r>
            <w:r w:rsidRPr="006841E7"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  <w:t>暑期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實習</w:t>
            </w:r>
          </w:p>
          <w:p w14:paraId="25EB7650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(320hrs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以上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)</w:t>
            </w:r>
          </w:p>
        </w:tc>
        <w:tc>
          <w:tcPr>
            <w:tcW w:w="949" w:type="pct"/>
            <w:vAlign w:val="center"/>
          </w:tcPr>
          <w:p w14:paraId="5526A431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2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學分</w:t>
            </w:r>
          </w:p>
        </w:tc>
        <w:tc>
          <w:tcPr>
            <w:tcW w:w="1152" w:type="pct"/>
            <w:shd w:val="clear" w:color="auto" w:fill="FBE4D5" w:themeFill="accent2" w:themeFillTint="33"/>
            <w:vAlign w:val="center"/>
          </w:tcPr>
          <w:p w14:paraId="4675D06E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X</w:t>
            </w:r>
          </w:p>
          <w:p w14:paraId="30C9E3A1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實習學分數低於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  <w:lang w:eastAsia="zh-HK"/>
              </w:rPr>
              <w:t>實務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專題學分</w:t>
            </w:r>
          </w:p>
        </w:tc>
        <w:tc>
          <w:tcPr>
            <w:tcW w:w="950" w:type="pct"/>
            <w:shd w:val="clear" w:color="auto" w:fill="FFF2CC" w:themeFill="accent4" w:themeFillTint="33"/>
            <w:vAlign w:val="center"/>
          </w:tcPr>
          <w:p w14:paraId="4C2E5EE5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O</w:t>
            </w:r>
          </w:p>
        </w:tc>
        <w:tc>
          <w:tcPr>
            <w:tcW w:w="731" w:type="pct"/>
            <w:shd w:val="clear" w:color="auto" w:fill="D9E2F3" w:themeFill="accent5" w:themeFillTint="33"/>
            <w:vAlign w:val="center"/>
          </w:tcPr>
          <w:p w14:paraId="29FB5501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O</w:t>
            </w:r>
          </w:p>
        </w:tc>
      </w:tr>
      <w:tr w:rsidR="0042638B" w:rsidRPr="006841E7" w14:paraId="107B0DD2" w14:textId="77777777" w:rsidTr="00841206">
        <w:trPr>
          <w:trHeight w:val="964"/>
        </w:trPr>
        <w:tc>
          <w:tcPr>
            <w:tcW w:w="1218" w:type="pct"/>
            <w:vAlign w:val="center"/>
          </w:tcPr>
          <w:p w14:paraId="4886005C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移地教學</w:t>
            </w:r>
          </w:p>
        </w:tc>
        <w:tc>
          <w:tcPr>
            <w:tcW w:w="949" w:type="pct"/>
            <w:vAlign w:val="center"/>
          </w:tcPr>
          <w:p w14:paraId="57C8AB80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3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學分</w:t>
            </w:r>
          </w:p>
        </w:tc>
        <w:tc>
          <w:tcPr>
            <w:tcW w:w="1152" w:type="pct"/>
            <w:shd w:val="clear" w:color="auto" w:fill="FBE4D5" w:themeFill="accent2" w:themeFillTint="33"/>
            <w:vAlign w:val="center"/>
          </w:tcPr>
          <w:p w14:paraId="486844C9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X</w:t>
            </w:r>
          </w:p>
          <w:p w14:paraId="6323B373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研習時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  <w:lang w:eastAsia="zh-HK"/>
              </w:rPr>
              <w:t>數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不足不得抵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  <w:lang w:eastAsia="zh-HK"/>
              </w:rPr>
              <w:t>實務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專題</w:t>
            </w:r>
          </w:p>
        </w:tc>
        <w:tc>
          <w:tcPr>
            <w:tcW w:w="950" w:type="pct"/>
            <w:shd w:val="clear" w:color="auto" w:fill="FFF2CC" w:themeFill="accent4" w:themeFillTint="33"/>
            <w:vAlign w:val="center"/>
          </w:tcPr>
          <w:p w14:paraId="6BA83A36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O</w:t>
            </w:r>
          </w:p>
        </w:tc>
        <w:tc>
          <w:tcPr>
            <w:tcW w:w="731" w:type="pct"/>
            <w:shd w:val="clear" w:color="auto" w:fill="D9E2F3" w:themeFill="accent5" w:themeFillTint="33"/>
            <w:vAlign w:val="center"/>
          </w:tcPr>
          <w:p w14:paraId="2FCE17FD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X</w:t>
            </w:r>
          </w:p>
        </w:tc>
      </w:tr>
      <w:tr w:rsidR="0042638B" w:rsidRPr="006841E7" w14:paraId="4D2426D7" w14:textId="77777777" w:rsidTr="00841206">
        <w:trPr>
          <w:trHeight w:val="964"/>
        </w:trPr>
        <w:tc>
          <w:tcPr>
            <w:tcW w:w="1218" w:type="pct"/>
            <w:vAlign w:val="center"/>
          </w:tcPr>
          <w:p w14:paraId="5BCDDAA6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國內</w:t>
            </w:r>
            <w:r w:rsidRPr="006841E7"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  <w:t>學期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實習</w:t>
            </w:r>
          </w:p>
          <w:p w14:paraId="0349F657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(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至少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18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周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)</w:t>
            </w:r>
          </w:p>
        </w:tc>
        <w:tc>
          <w:tcPr>
            <w:tcW w:w="949" w:type="pct"/>
            <w:vAlign w:val="center"/>
          </w:tcPr>
          <w:p w14:paraId="477C0786" w14:textId="52604F4F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每學期</w:t>
            </w:r>
            <w:r w:rsidR="000014C4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9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學分</w:t>
            </w:r>
          </w:p>
        </w:tc>
        <w:tc>
          <w:tcPr>
            <w:tcW w:w="1152" w:type="pct"/>
            <w:shd w:val="clear" w:color="auto" w:fill="FBE4D5" w:themeFill="accent2" w:themeFillTint="33"/>
            <w:vAlign w:val="center"/>
          </w:tcPr>
          <w:p w14:paraId="7C39880E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O</w:t>
            </w:r>
          </w:p>
        </w:tc>
        <w:tc>
          <w:tcPr>
            <w:tcW w:w="950" w:type="pct"/>
            <w:shd w:val="clear" w:color="auto" w:fill="FFF2CC" w:themeFill="accent4" w:themeFillTint="33"/>
            <w:vAlign w:val="center"/>
          </w:tcPr>
          <w:p w14:paraId="462572E7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X</w:t>
            </w:r>
          </w:p>
        </w:tc>
        <w:tc>
          <w:tcPr>
            <w:tcW w:w="731" w:type="pct"/>
            <w:shd w:val="clear" w:color="auto" w:fill="D9E2F3" w:themeFill="accent5" w:themeFillTint="33"/>
            <w:vAlign w:val="center"/>
          </w:tcPr>
          <w:p w14:paraId="25B5DE76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O</w:t>
            </w:r>
          </w:p>
        </w:tc>
      </w:tr>
      <w:tr w:rsidR="0042638B" w:rsidRPr="006841E7" w14:paraId="23079B7D" w14:textId="77777777" w:rsidTr="00841206">
        <w:trPr>
          <w:trHeight w:val="964"/>
        </w:trPr>
        <w:tc>
          <w:tcPr>
            <w:tcW w:w="1218" w:type="pct"/>
            <w:vAlign w:val="center"/>
          </w:tcPr>
          <w:p w14:paraId="7EF2D500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國內</w:t>
            </w:r>
            <w:r w:rsidRPr="006841E7"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  <w:t>暑期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實習</w:t>
            </w:r>
          </w:p>
          <w:p w14:paraId="44E26B78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(320hrs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以上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)</w:t>
            </w:r>
          </w:p>
        </w:tc>
        <w:tc>
          <w:tcPr>
            <w:tcW w:w="949" w:type="pct"/>
            <w:vAlign w:val="center"/>
          </w:tcPr>
          <w:p w14:paraId="3D41A7D8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2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學分</w:t>
            </w:r>
          </w:p>
        </w:tc>
        <w:tc>
          <w:tcPr>
            <w:tcW w:w="1152" w:type="pct"/>
            <w:shd w:val="clear" w:color="auto" w:fill="FBE4D5" w:themeFill="accent2" w:themeFillTint="33"/>
            <w:vAlign w:val="center"/>
          </w:tcPr>
          <w:p w14:paraId="1AD0EDBA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X</w:t>
            </w:r>
          </w:p>
          <w:p w14:paraId="5C3CAD65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實習學分數低於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  <w:lang w:eastAsia="zh-HK"/>
              </w:rPr>
              <w:t>實務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專題學分</w:t>
            </w:r>
          </w:p>
        </w:tc>
        <w:tc>
          <w:tcPr>
            <w:tcW w:w="950" w:type="pct"/>
            <w:shd w:val="clear" w:color="auto" w:fill="FFF2CC" w:themeFill="accent4" w:themeFillTint="33"/>
            <w:vAlign w:val="center"/>
          </w:tcPr>
          <w:p w14:paraId="1ED4D7B5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X</w:t>
            </w:r>
          </w:p>
        </w:tc>
        <w:tc>
          <w:tcPr>
            <w:tcW w:w="731" w:type="pct"/>
            <w:shd w:val="clear" w:color="auto" w:fill="D9E2F3" w:themeFill="accent5" w:themeFillTint="33"/>
            <w:vAlign w:val="center"/>
          </w:tcPr>
          <w:p w14:paraId="6663F053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O</w:t>
            </w:r>
          </w:p>
        </w:tc>
      </w:tr>
      <w:tr w:rsidR="0042638B" w:rsidRPr="006841E7" w14:paraId="459181DE" w14:textId="77777777" w:rsidTr="00841206">
        <w:trPr>
          <w:trHeight w:val="964"/>
        </w:trPr>
        <w:tc>
          <w:tcPr>
            <w:tcW w:w="1218" w:type="pct"/>
            <w:vAlign w:val="center"/>
          </w:tcPr>
          <w:p w14:paraId="75E4BD22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專案實習</w:t>
            </w:r>
          </w:p>
          <w:p w14:paraId="6338C06E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(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累積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320hrs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以上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)</w:t>
            </w:r>
          </w:p>
        </w:tc>
        <w:tc>
          <w:tcPr>
            <w:tcW w:w="949" w:type="pct"/>
            <w:vAlign w:val="center"/>
          </w:tcPr>
          <w:p w14:paraId="133B1833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0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學分</w:t>
            </w:r>
          </w:p>
        </w:tc>
        <w:tc>
          <w:tcPr>
            <w:tcW w:w="1152" w:type="pct"/>
            <w:shd w:val="clear" w:color="auto" w:fill="FBE4D5" w:themeFill="accent2" w:themeFillTint="33"/>
            <w:vAlign w:val="center"/>
          </w:tcPr>
          <w:p w14:paraId="5D1C2701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X</w:t>
            </w:r>
          </w:p>
        </w:tc>
        <w:tc>
          <w:tcPr>
            <w:tcW w:w="950" w:type="pct"/>
            <w:shd w:val="clear" w:color="auto" w:fill="FFF2CC" w:themeFill="accent4" w:themeFillTint="33"/>
            <w:vAlign w:val="center"/>
          </w:tcPr>
          <w:p w14:paraId="1C114056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X</w:t>
            </w:r>
          </w:p>
        </w:tc>
        <w:tc>
          <w:tcPr>
            <w:tcW w:w="731" w:type="pct"/>
            <w:shd w:val="clear" w:color="auto" w:fill="D9E2F3" w:themeFill="accent5" w:themeFillTint="33"/>
            <w:vAlign w:val="center"/>
          </w:tcPr>
          <w:p w14:paraId="5CDDD717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O</w:t>
            </w:r>
          </w:p>
        </w:tc>
      </w:tr>
      <w:tr w:rsidR="0042638B" w:rsidRPr="006841E7" w14:paraId="3C004352" w14:textId="77777777" w:rsidTr="00841206">
        <w:trPr>
          <w:trHeight w:val="964"/>
        </w:trPr>
        <w:tc>
          <w:tcPr>
            <w:tcW w:w="1218" w:type="pct"/>
            <w:vAlign w:val="center"/>
          </w:tcPr>
          <w:p w14:paraId="7A300CCB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做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  <w:lang w:eastAsia="zh-HK"/>
              </w:rPr>
              <w:t>實務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專題</w:t>
            </w:r>
          </w:p>
        </w:tc>
        <w:tc>
          <w:tcPr>
            <w:tcW w:w="949" w:type="pct"/>
            <w:vAlign w:val="center"/>
          </w:tcPr>
          <w:p w14:paraId="2067BE36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3</w:t>
            </w: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學分</w:t>
            </w:r>
          </w:p>
        </w:tc>
        <w:tc>
          <w:tcPr>
            <w:tcW w:w="1152" w:type="pct"/>
            <w:shd w:val="clear" w:color="auto" w:fill="FBE4D5" w:themeFill="accent2" w:themeFillTint="33"/>
            <w:vAlign w:val="center"/>
          </w:tcPr>
          <w:p w14:paraId="46F8D7D6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O</w:t>
            </w:r>
          </w:p>
        </w:tc>
        <w:tc>
          <w:tcPr>
            <w:tcW w:w="950" w:type="pct"/>
            <w:shd w:val="clear" w:color="auto" w:fill="FFF2CC" w:themeFill="accent4" w:themeFillTint="33"/>
            <w:vAlign w:val="center"/>
          </w:tcPr>
          <w:p w14:paraId="537D0BC0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X</w:t>
            </w:r>
          </w:p>
        </w:tc>
        <w:tc>
          <w:tcPr>
            <w:tcW w:w="731" w:type="pct"/>
            <w:shd w:val="clear" w:color="auto" w:fill="D9E2F3" w:themeFill="accent5" w:themeFillTint="33"/>
            <w:vAlign w:val="center"/>
          </w:tcPr>
          <w:p w14:paraId="7F38AAE0" w14:textId="77777777" w:rsidR="0042638B" w:rsidRPr="006841E7" w:rsidRDefault="0042638B" w:rsidP="0042638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6841E7">
              <w:rPr>
                <w:rFonts w:ascii="Times New Roman" w:eastAsia="標楷體" w:hAnsi="Times New Roman" w:cs="Times New Roman"/>
                <w:sz w:val="28"/>
                <w:szCs w:val="24"/>
              </w:rPr>
              <w:t>O</w:t>
            </w:r>
          </w:p>
        </w:tc>
      </w:tr>
    </w:tbl>
    <w:p w14:paraId="712362A6" w14:textId="77777777" w:rsidR="006342A8" w:rsidRDefault="006342A8">
      <w:pPr>
        <w:rPr>
          <w:rFonts w:ascii="Times New Roman" w:hAnsi="Times New Roman" w:cs="Times New Roman"/>
        </w:rPr>
      </w:pPr>
    </w:p>
    <w:sectPr w:rsidR="006342A8" w:rsidSect="00F449D7">
      <w:pgSz w:w="11906" w:h="16838"/>
      <w:pgMar w:top="1701" w:right="720" w:bottom="1701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FEA"/>
    <w:rsid w:val="000014C4"/>
    <w:rsid w:val="00277C8C"/>
    <w:rsid w:val="00392FBC"/>
    <w:rsid w:val="003973FA"/>
    <w:rsid w:val="0042638B"/>
    <w:rsid w:val="005A2DE6"/>
    <w:rsid w:val="00616146"/>
    <w:rsid w:val="006342A8"/>
    <w:rsid w:val="006841E7"/>
    <w:rsid w:val="007D6FEA"/>
    <w:rsid w:val="00841206"/>
    <w:rsid w:val="008C7816"/>
    <w:rsid w:val="008E6903"/>
    <w:rsid w:val="009D752B"/>
    <w:rsid w:val="00F44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3556C"/>
  <w15:chartTrackingRefBased/>
  <w15:docId w15:val="{6DA979DF-70EB-482C-8C3A-922CB3B34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D6F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8</cp:revision>
  <dcterms:created xsi:type="dcterms:W3CDTF">2020-09-04T02:59:00Z</dcterms:created>
  <dcterms:modified xsi:type="dcterms:W3CDTF">2024-09-02T03:42:00Z</dcterms:modified>
</cp:coreProperties>
</file>